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BABB" w14:textId="3B9407B4" w:rsidR="00C2441C" w:rsidRPr="00C2441C" w:rsidRDefault="00573E62" w:rsidP="00C2441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A749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C2441C"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１２</w:t>
      </w:r>
      <w:r w:rsidR="00C2441C"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96782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C2441C"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0D047CB7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　　　位　　　　様</w:t>
      </w:r>
    </w:p>
    <w:p w14:paraId="003137B9" w14:textId="77777777" w:rsidR="00C2441C" w:rsidRPr="00C2441C" w:rsidRDefault="00C2441C" w:rsidP="009E494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京都府アーチェリー連盟</w:t>
      </w:r>
    </w:p>
    <w:p w14:paraId="7B33735E" w14:textId="77777777" w:rsidR="00C2441C" w:rsidRPr="00C2441C" w:rsidRDefault="00C2441C" w:rsidP="009E494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会　長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神　谷　育　孝</w:t>
      </w:r>
    </w:p>
    <w:p w14:paraId="7FDDE212" w14:textId="2D105659" w:rsidR="00C2441C" w:rsidRDefault="00C2441C" w:rsidP="009E4940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「公印省略」</w:t>
      </w:r>
      <w:r w:rsidR="009E494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541E9949" w14:textId="34BEFEA1" w:rsidR="009E4940" w:rsidRDefault="009E4940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36BD9A" w14:textId="38B86C8F" w:rsidR="00C2441C" w:rsidRPr="00B305B6" w:rsidRDefault="00C2441C" w:rsidP="00F00EA5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B305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573E62" w:rsidRPr="00B305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A749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Pr="00B305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回京都福知山ジュニアオープン室内アーチェリー大会</w:t>
      </w:r>
    </w:p>
    <w:p w14:paraId="1514C0E6" w14:textId="485C852A" w:rsidR="00C2441C" w:rsidRPr="00B305B6" w:rsidRDefault="00C2441C" w:rsidP="00F00EA5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B305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（第</w:t>
      </w:r>
      <w:r w:rsidR="003C1078" w:rsidRPr="00B305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A749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Pr="00B305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回高等学校ネットワークアーチェリーインドア大会）</w:t>
      </w:r>
    </w:p>
    <w:p w14:paraId="5838E616" w14:textId="77777777" w:rsidR="00C2441C" w:rsidRPr="00B305B6" w:rsidRDefault="00C2441C" w:rsidP="00F00EA5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B305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開　催　要　項</w:t>
      </w:r>
    </w:p>
    <w:p w14:paraId="52A404D5" w14:textId="62D1E02B" w:rsidR="00F00EA5" w:rsidRDefault="00F00EA5" w:rsidP="00C2441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891B80D" w14:textId="77777777" w:rsidR="00814AB2" w:rsidRDefault="00814AB2" w:rsidP="00C2441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9DFAC1E" w14:textId="5C8AC492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上記大会を下記の要項により開催いたしますので、貴所属選手の派遣について、ご配慮頂きますようお願いいたします。</w:t>
      </w:r>
    </w:p>
    <w:p w14:paraId="34DAB15F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4D36560" w14:textId="77777777" w:rsidR="00C2441C" w:rsidRPr="00C2441C" w:rsidRDefault="00C2441C" w:rsidP="00C244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7CE4E1DF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BA2B95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１．主　　催　　　　京都府アーチェリー連盟</w:t>
      </w:r>
    </w:p>
    <w:p w14:paraId="4826F1D5" w14:textId="77777777" w:rsidR="00C2441C" w:rsidRDefault="00C2441C" w:rsidP="00C2441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9185837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２．主　　管　　　　福知山アーチェリークラブ</w:t>
      </w:r>
    </w:p>
    <w:p w14:paraId="55FCF5AB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高等学校ネットワークアーチェリーインドア大会実行委員会</w:t>
      </w:r>
    </w:p>
    <w:p w14:paraId="64698A18" w14:textId="77777777" w:rsidR="00C2441C" w:rsidRDefault="00C2441C" w:rsidP="00C2441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FE3A6EA" w14:textId="5A0BCC01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３．日　　時　　　　</w:t>
      </w:r>
      <w:r w:rsidR="00573E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A749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573E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１月</w:t>
      </w:r>
      <w:r w:rsidR="00A749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２１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日（日）　９：</w:t>
      </w:r>
      <w:r w:rsidR="008B6D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３０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～１６：００（予定）</w:t>
      </w:r>
    </w:p>
    <w:p w14:paraId="1B8743F0" w14:textId="77777777" w:rsidR="00C2441C" w:rsidRPr="00C2441C" w:rsidRDefault="00C2441C" w:rsidP="00C2441C">
      <w:pPr>
        <w:overflowPunct w:val="0"/>
        <w:ind w:left="2126" w:hangingChars="1000" w:hanging="21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</w:p>
    <w:p w14:paraId="2F461B5D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４．会　　場　　　　京都府立工業高等学校　体育館</w:t>
      </w:r>
    </w:p>
    <w:p w14:paraId="2F949C12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（福知山市石原上野４５　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>Tel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>0773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>27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>5161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73343DD8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6358978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５．参加資格　　　　全国高体連アーチェリー専門部加盟</w:t>
      </w:r>
      <w:r w:rsidR="00573E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登録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</w:t>
      </w:r>
    </w:p>
    <w:p w14:paraId="3EE7A021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「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>AJAF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ターゲットバッジ」グリーンバッジ以上の資格をもつ者</w:t>
      </w:r>
    </w:p>
    <w:p w14:paraId="56F6DC2B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76930B7" w14:textId="29CDDE1D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６．競技種目　　　　</w:t>
      </w:r>
      <w:r w:rsidR="00EF5A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１８ｍ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ラウンド</w:t>
      </w:r>
      <w:r w:rsidR="00EF5A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１８ｍ　６０射</w:t>
      </w:r>
      <w:r w:rsidR="00EF5A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797EC72D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ABFC5E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７．参加料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="0060510E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１５００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円（ネットワーク大会参加料含）</w:t>
      </w:r>
    </w:p>
    <w:p w14:paraId="53FD4EBB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大会当日受付にて支払ってください。</w:t>
      </w:r>
    </w:p>
    <w:p w14:paraId="37C238B2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05D98F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８．表　　彰　　　　男女各３位まで表彰（予定）</w:t>
      </w:r>
    </w:p>
    <w:p w14:paraId="48781512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ネットワークの部は</w:t>
      </w:r>
      <w:r w:rsidR="00573E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全国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男女８位まで表彰（予定）</w:t>
      </w:r>
    </w:p>
    <w:p w14:paraId="41CD3060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7C5AEBC" w14:textId="458BA908" w:rsidR="00C2441C" w:rsidRDefault="00C2441C" w:rsidP="00C2441C">
      <w:pPr>
        <w:overflowPunct w:val="0"/>
        <w:ind w:left="1914" w:hangingChars="900" w:hanging="19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９．申込方法　　　　別紙参加申込書に必要事項を記入し</w:t>
      </w:r>
      <w:r w:rsidR="00183CF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下記あてに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メール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又は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>FAX</w:t>
      </w:r>
      <w:r w:rsidR="003C10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にて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送付してください。</w:t>
      </w:r>
      <w:r w:rsidR="00535F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（学校で取りまとめて申し込んでください。）</w:t>
      </w:r>
    </w:p>
    <w:p w14:paraId="52A67BFD" w14:textId="3A41A0AD" w:rsidR="00183CF6" w:rsidRPr="00183CF6" w:rsidRDefault="00183CF6" w:rsidP="00183CF6">
      <w:pPr>
        <w:overflowPunct w:val="0"/>
        <w:ind w:leftChars="900" w:left="1914" w:firstLineChars="100" w:firstLine="213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  <w:r w:rsidRPr="00183CF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令和６年１月１０日　必着</w:t>
      </w:r>
    </w:p>
    <w:p w14:paraId="6BE18877" w14:textId="2BDB02DD" w:rsidR="009E4940" w:rsidRDefault="009E4940" w:rsidP="00C2441C">
      <w:pPr>
        <w:overflowPunct w:val="0"/>
        <w:ind w:left="1914" w:hangingChars="900" w:hanging="19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C724C11" w14:textId="0C9D6677" w:rsidR="00814AB2" w:rsidRPr="00C2441C" w:rsidRDefault="00814AB2" w:rsidP="00814A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京都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府立工業高等学校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伊藤　佳朋</w:t>
      </w:r>
    </w:p>
    <w:p w14:paraId="57DD1439" w14:textId="4AEE8392" w:rsidR="00814AB2" w:rsidRDefault="00814AB2" w:rsidP="00814AB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メール　</w:t>
      </w:r>
      <w:r w:rsidRPr="00183CF6">
        <w:rPr>
          <w:rFonts w:asciiTheme="majorEastAsia" w:eastAsiaTheme="majorEastAsia" w:hAnsiTheme="majorEastAsia" w:cs="Times New Roman"/>
          <w:kern w:val="0"/>
          <w:szCs w:val="21"/>
        </w:rPr>
        <w:t>y-itoh</w:t>
      </w:r>
      <w:r w:rsidRPr="00183CF6">
        <w:rPr>
          <w:rFonts w:asciiTheme="majorEastAsia" w:eastAsiaTheme="majorEastAsia" w:hAnsiTheme="majorEastAsia" w:cs="Times New Roman" w:hint="eastAsia"/>
          <w:kern w:val="0"/>
          <w:szCs w:val="21"/>
        </w:rPr>
        <w:t>@kyoto-be.</w:t>
      </w:r>
      <w:r w:rsidRPr="00183CF6">
        <w:rPr>
          <w:rFonts w:asciiTheme="majorEastAsia" w:eastAsiaTheme="majorEastAsia" w:hAnsiTheme="majorEastAsia" w:cs="Times New Roman"/>
          <w:kern w:val="0"/>
          <w:szCs w:val="21"/>
        </w:rPr>
        <w:t>ne.jp</w:t>
      </w:r>
    </w:p>
    <w:p w14:paraId="575DA5B3" w14:textId="42BA3F7B" w:rsidR="00814AB2" w:rsidRDefault="00814AB2" w:rsidP="00814AB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="00183CF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ＦＡＸ</w:t>
      </w:r>
      <w:r w:rsidR="00183CF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０７７３－２７－５１６２</w:t>
      </w:r>
    </w:p>
    <w:p w14:paraId="130133BD" w14:textId="77777777" w:rsidR="00F970CF" w:rsidRPr="00C2441C" w:rsidRDefault="00F970CF" w:rsidP="00814A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657AC1A" w14:textId="610FA79F" w:rsidR="00814AB2" w:rsidRDefault="00F970CF" w:rsidP="00C2441C">
      <w:pPr>
        <w:overflowPunct w:val="0"/>
        <w:ind w:left="1914" w:hangingChars="900" w:hanging="19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１０．参加人数　　　</w:t>
      </w:r>
      <w:r w:rsidR="00A749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昨年度のように</w:t>
      </w:r>
      <w:r w:rsidRPr="00F970C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新型コロナウイルス感染拡大防止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の</w:t>
      </w:r>
      <w:r w:rsidR="00A749C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ための人数制限は行いませんが、会場の広さおよびネットワーク大会の進行上の理由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から、</w:t>
      </w:r>
      <w:r w:rsidR="00A749C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４０数名程度しか受け入れることができません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。（人数を超過した場合は下記の条件で選考させていただきます。</w:t>
      </w:r>
    </w:p>
    <w:p w14:paraId="18D38929" w14:textId="4A0D247B" w:rsidR="00B305B6" w:rsidRPr="00B305B6" w:rsidRDefault="00B305B6" w:rsidP="00A749CE">
      <w:pPr>
        <w:overflowPunct w:val="0"/>
        <w:spacing w:line="240" w:lineRule="exact"/>
        <w:ind w:leftChars="998" w:left="21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B305B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①</w:t>
      </w:r>
      <w:r w:rsidR="00F970C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１、</w:t>
      </w:r>
      <w:r w:rsidRPr="00B305B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２年生を優先する</w:t>
      </w:r>
    </w:p>
    <w:p w14:paraId="7D0125F6" w14:textId="1EBC78AB" w:rsidR="00B305B6" w:rsidRPr="00B305B6" w:rsidRDefault="00B305B6" w:rsidP="00A749CE">
      <w:pPr>
        <w:overflowPunct w:val="0"/>
        <w:spacing w:line="240" w:lineRule="exact"/>
        <w:ind w:leftChars="998" w:left="21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B305B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②</w:t>
      </w:r>
      <w:r w:rsidR="00861B8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受け入れ可能人数</w:t>
      </w:r>
      <w:r w:rsidRPr="00B305B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を超えた場合は、</w:t>
      </w:r>
      <w:r w:rsidR="001F276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１８ｍ</w:t>
      </w:r>
      <w:r w:rsidRPr="00B305B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の公認記録、練習点で選考</w:t>
      </w:r>
      <w:r w:rsidR="00DE35F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する</w:t>
      </w:r>
    </w:p>
    <w:p w14:paraId="405A2C30" w14:textId="0931C844" w:rsidR="00D23823" w:rsidRPr="00A749CE" w:rsidRDefault="00B305B6" w:rsidP="00A749CE">
      <w:pPr>
        <w:overflowPunct w:val="0"/>
        <w:spacing w:line="240" w:lineRule="exact"/>
        <w:ind w:leftChars="998" w:left="21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B305B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③</w:t>
      </w:r>
      <w:r w:rsidR="00F970C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選考人数の内訳（学年、男女）は登録人数を考慮して決定する</w:t>
      </w:r>
    </w:p>
    <w:sectPr w:rsidR="00D23823" w:rsidRPr="00A749CE" w:rsidSect="00B305B6"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291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52BE" w14:textId="77777777" w:rsidR="009D3040" w:rsidRDefault="009D3040" w:rsidP="00967829">
      <w:r>
        <w:separator/>
      </w:r>
    </w:p>
  </w:endnote>
  <w:endnote w:type="continuationSeparator" w:id="0">
    <w:p w14:paraId="3E8BF362" w14:textId="77777777" w:rsidR="009D3040" w:rsidRDefault="009D3040" w:rsidP="0096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92BE" w14:textId="77777777" w:rsidR="009D3040" w:rsidRDefault="009D3040" w:rsidP="00967829">
      <w:r>
        <w:separator/>
      </w:r>
    </w:p>
  </w:footnote>
  <w:footnote w:type="continuationSeparator" w:id="0">
    <w:p w14:paraId="4C46484D" w14:textId="77777777" w:rsidR="009D3040" w:rsidRDefault="009D3040" w:rsidP="0096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3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1C"/>
    <w:rsid w:val="00041DEA"/>
    <w:rsid w:val="00183CF6"/>
    <w:rsid w:val="001F276D"/>
    <w:rsid w:val="003C1078"/>
    <w:rsid w:val="00535F70"/>
    <w:rsid w:val="00573E62"/>
    <w:rsid w:val="0060510E"/>
    <w:rsid w:val="0066184C"/>
    <w:rsid w:val="006E72D8"/>
    <w:rsid w:val="00814AB2"/>
    <w:rsid w:val="00861B82"/>
    <w:rsid w:val="008B6DA9"/>
    <w:rsid w:val="00967829"/>
    <w:rsid w:val="009D3040"/>
    <w:rsid w:val="009E4940"/>
    <w:rsid w:val="00A749CE"/>
    <w:rsid w:val="00AD714B"/>
    <w:rsid w:val="00B305B6"/>
    <w:rsid w:val="00C2441C"/>
    <w:rsid w:val="00D23823"/>
    <w:rsid w:val="00DE35F8"/>
    <w:rsid w:val="00EF5AC3"/>
    <w:rsid w:val="00F00EA5"/>
    <w:rsid w:val="00F970CF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7991F"/>
  <w15:chartTrackingRefBased/>
  <w15:docId w15:val="{6796A0A2-B4B4-4CB5-901A-C6176E97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4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0E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67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829"/>
  </w:style>
  <w:style w:type="paragraph" w:styleId="a7">
    <w:name w:val="footer"/>
    <w:basedOn w:val="a"/>
    <w:link w:val="a8"/>
    <w:uiPriority w:val="99"/>
    <w:unhideWhenUsed/>
    <w:rsid w:val="00967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通生</dc:creator>
  <cp:keywords/>
  <dc:description/>
  <cp:lastModifiedBy>佳会子 小笹</cp:lastModifiedBy>
  <cp:revision>3</cp:revision>
  <dcterms:created xsi:type="dcterms:W3CDTF">2023-12-05T13:27:00Z</dcterms:created>
  <dcterms:modified xsi:type="dcterms:W3CDTF">2023-12-05T13:27:00Z</dcterms:modified>
</cp:coreProperties>
</file>